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Default="007C4821"/>
    <w:p w:rsidR="007C4821" w:rsidRPr="007C4821" w:rsidRDefault="007C4821" w:rsidP="007C4821"/>
    <w:p w:rsidR="007C4821" w:rsidRPr="007C4821" w:rsidRDefault="007C4821" w:rsidP="007C4821"/>
    <w:p w:rsidR="007C4821" w:rsidRDefault="007C4821" w:rsidP="007C4821"/>
    <w:p w:rsidR="007C4821" w:rsidRDefault="007C4821" w:rsidP="007C4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21">
        <w:rPr>
          <w:rFonts w:ascii="Times New Roman" w:hAnsi="Times New Roman" w:cs="Times New Roman"/>
          <w:b/>
          <w:sz w:val="28"/>
          <w:szCs w:val="28"/>
        </w:rPr>
        <w:t>ВНИМАНИЕ родителям и выпускникам 9 класса</w:t>
      </w:r>
      <w:proofErr w:type="gramStart"/>
      <w:r w:rsidRPr="007C482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DD78EA" w:rsidRPr="007C4821" w:rsidRDefault="007C4821" w:rsidP="007C48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Департамент образования Ивановской области также сообщает, что психологическую помощь родителям  и выпускникам можно получить в региональном консультативном центре</w:t>
      </w:r>
      <w:proofErr w:type="gramStart"/>
      <w:r>
        <w:rPr>
          <w:rFonts w:ascii="Times New Roman" w:hAnsi="Times New Roman" w:cs="Times New Roman"/>
          <w:sz w:val="36"/>
          <w:szCs w:val="36"/>
        </w:rPr>
        <w:t>»С</w:t>
      </w:r>
      <w:proofErr w:type="gramEnd"/>
      <w:r>
        <w:rPr>
          <w:rFonts w:ascii="Times New Roman" w:hAnsi="Times New Roman" w:cs="Times New Roman"/>
          <w:sz w:val="36"/>
          <w:szCs w:val="36"/>
        </w:rPr>
        <w:t>емейная академия»(телефон 89051093101)</w:t>
      </w:r>
      <w:r w:rsidRPr="007C4821">
        <w:rPr>
          <w:rFonts w:ascii="Times New Roman" w:hAnsi="Times New Roman" w:cs="Times New Roman"/>
          <w:b/>
          <w:sz w:val="28"/>
          <w:szCs w:val="28"/>
        </w:rPr>
        <w:br/>
      </w:r>
      <w:r w:rsidRPr="007C4821">
        <w:rPr>
          <w:rFonts w:ascii="Times New Roman" w:hAnsi="Times New Roman" w:cs="Times New Roman"/>
          <w:sz w:val="36"/>
          <w:szCs w:val="36"/>
        </w:rPr>
        <w:t>По вопросам ГИА-9 можно звонить по телефону « горячей линии» 4932-41-49-80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C4821">
        <w:rPr>
          <w:rFonts w:ascii="Times New Roman" w:hAnsi="Times New Roman" w:cs="Times New Roman"/>
          <w:sz w:val="36"/>
          <w:szCs w:val="36"/>
        </w:rPr>
        <w:t>и «телефону доверия» 4932414980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7C4821" w:rsidRPr="007C4821" w:rsidRDefault="007C4821">
      <w:pPr>
        <w:jc w:val="center"/>
        <w:rPr>
          <w:rFonts w:ascii="Times New Roman" w:hAnsi="Times New Roman" w:cs="Times New Roman"/>
        </w:rPr>
      </w:pPr>
    </w:p>
    <w:sectPr w:rsidR="007C4821" w:rsidRPr="007C4821" w:rsidSect="00DD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C4821"/>
    <w:rsid w:val="007C4821"/>
    <w:rsid w:val="00DD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2023-02-21T06:26:00Z</dcterms:created>
  <dcterms:modified xsi:type="dcterms:W3CDTF">2023-02-21T06:32:00Z</dcterms:modified>
</cp:coreProperties>
</file>