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AA" w:rsidRDefault="003C2CAA" w:rsidP="003C2CAA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3C2CAA">
        <w:rPr>
          <w:rFonts w:ascii="Times New Roman" w:hAnsi="Times New Roman" w:cs="Times New Roman"/>
          <w:noProof/>
          <w:sz w:val="32"/>
          <w:szCs w:val="32"/>
          <w:lang w:eastAsia="ru-RU"/>
        </w:rPr>
        <w:t>Уважаемые педагоги!</w:t>
      </w:r>
    </w:p>
    <w:p w:rsidR="003C2CAA" w:rsidRPr="003C2CAA" w:rsidRDefault="003C2CAA" w:rsidP="003C2CAA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3C2CAA">
        <w:rPr>
          <w:rFonts w:ascii="Times New Roman" w:hAnsi="Times New Roman" w:cs="Times New Roman"/>
          <w:noProof/>
          <w:sz w:val="32"/>
          <w:szCs w:val="32"/>
          <w:lang w:eastAsia="ru-RU"/>
        </w:rPr>
        <w:t>Автономная некоммерческая организация «Агентство стратегических инициатив по продвижению новых проектов информирует о проведении онлайн-зачёта по педагогической грамотности, реализуемого вместе с РыбаковФондом и проектом «Конструктор образовательных ресурсов СОRОнлайн-зачёт пройдёт в период с  26 апреля по 25.05.2021 года.</w:t>
      </w:r>
    </w:p>
    <w:p w:rsidR="003C2CAA" w:rsidRPr="003C2CAA" w:rsidRDefault="003C2CAA" w:rsidP="003C2CAA">
      <w:pPr>
        <w:jc w:val="center"/>
        <w:rPr>
          <w:rFonts w:ascii="Times New Roman" w:hAnsi="Times New Roman" w:cs="Times New Roman"/>
          <w:sz w:val="32"/>
          <w:szCs w:val="32"/>
        </w:rPr>
      </w:pPr>
      <w:r w:rsidRPr="003C2CAA">
        <w:rPr>
          <w:rFonts w:ascii="Times New Roman" w:hAnsi="Times New Roman" w:cs="Times New Roman"/>
          <w:sz w:val="32"/>
          <w:szCs w:val="32"/>
        </w:rPr>
        <w:t>Спешите проверить свои компетенции.</w:t>
      </w:r>
    </w:p>
    <w:p w:rsidR="007A2CC6" w:rsidRPr="003C2CAA" w:rsidRDefault="003C2CAA" w:rsidP="003C2CAA">
      <w:pPr>
        <w:jc w:val="center"/>
        <w:rPr>
          <w:sz w:val="28"/>
          <w:szCs w:val="28"/>
        </w:rPr>
      </w:pPr>
      <w:r w:rsidRPr="003C2CAA">
        <w:rPr>
          <w:rFonts w:ascii="Times New Roman" w:hAnsi="Times New Roman" w:cs="Times New Roman"/>
          <w:sz w:val="32"/>
          <w:szCs w:val="32"/>
        </w:rPr>
        <w:t xml:space="preserve">Ссылка на участие в </w:t>
      </w:r>
      <w:proofErr w:type="spellStart"/>
      <w:r w:rsidRPr="003C2CAA">
        <w:rPr>
          <w:rFonts w:ascii="Times New Roman" w:hAnsi="Times New Roman" w:cs="Times New Roman"/>
          <w:sz w:val="32"/>
          <w:szCs w:val="32"/>
        </w:rPr>
        <w:t>онлайн-зачёте</w:t>
      </w:r>
      <w:proofErr w:type="spellEnd"/>
      <w:r w:rsidRPr="003C2CAA">
        <w:rPr>
          <w:rFonts w:ascii="Times New Roman" w:hAnsi="Times New Roman" w:cs="Times New Roman"/>
          <w:sz w:val="32"/>
          <w:szCs w:val="32"/>
        </w:rPr>
        <w:t>:</w:t>
      </w:r>
      <w:r w:rsidRPr="003C2CAA">
        <w:rPr>
          <w:rFonts w:ascii="Times New Roman" w:hAnsi="Times New Roman" w:cs="Times New Roman"/>
          <w:sz w:val="32"/>
          <w:szCs w:val="32"/>
        </w:rPr>
        <w:br/>
      </w:r>
      <w:hyperlink r:id="rId4" w:history="1">
        <w:r w:rsidRPr="003C2CAA">
          <w:rPr>
            <w:rStyle w:val="a3"/>
            <w:sz w:val="28"/>
            <w:szCs w:val="28"/>
          </w:rPr>
          <w:t>https://zachetpedagog.ru</w:t>
        </w:r>
      </w:hyperlink>
    </w:p>
    <w:p w:rsidR="003C2CAA" w:rsidRDefault="003C2CAA"/>
    <w:sectPr w:rsidR="003C2CAA" w:rsidSect="007A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CAA"/>
    <w:rsid w:val="003C2CAA"/>
    <w:rsid w:val="007A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C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chetpedag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2021-05-10T08:12:00Z</dcterms:created>
  <dcterms:modified xsi:type="dcterms:W3CDTF">2021-05-10T08:22:00Z</dcterms:modified>
</cp:coreProperties>
</file>